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0F" w:rsidRDefault="00AA280F"/>
    <w:p w:rsidR="00B210B0" w:rsidRDefault="00B210B0"/>
    <w:p w:rsidR="00B210B0" w:rsidRDefault="00B210B0"/>
    <w:p w:rsidR="00B210B0" w:rsidRDefault="00B210B0"/>
    <w:p w:rsidR="00B210B0" w:rsidRDefault="002619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017</w:t>
      </w:r>
      <w:r w:rsidR="00F41B6C">
        <w:rPr>
          <w:rFonts w:ascii="Times New Roman" w:hAnsi="Times New Roman" w:cs="Times New Roman"/>
          <w:sz w:val="24"/>
          <w:szCs w:val="24"/>
        </w:rPr>
        <w:t>/13, Redentora, 25</w:t>
      </w:r>
      <w:r w:rsidR="00B210B0" w:rsidRPr="00B210B0">
        <w:rPr>
          <w:rFonts w:ascii="Times New Roman" w:hAnsi="Times New Roman" w:cs="Times New Roman"/>
          <w:sz w:val="24"/>
          <w:szCs w:val="24"/>
        </w:rPr>
        <w:t xml:space="preserve"> de fevereiro de 2013</w:t>
      </w: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</w:p>
    <w:p w:rsidR="00F41B6C" w:rsidRDefault="00B210B0" w:rsidP="00F41B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</w:t>
      </w:r>
      <w:r w:rsidR="00F41B6C">
        <w:rPr>
          <w:rFonts w:ascii="Times New Roman" w:hAnsi="Times New Roman" w:cs="Times New Roman"/>
          <w:sz w:val="24"/>
          <w:szCs w:val="24"/>
        </w:rPr>
        <w:t xml:space="preserve">considerando </w:t>
      </w:r>
      <w:r w:rsidR="00F6059B">
        <w:rPr>
          <w:rFonts w:ascii="Times New Roman" w:hAnsi="Times New Roman" w:cs="Times New Roman"/>
          <w:sz w:val="24"/>
          <w:szCs w:val="24"/>
        </w:rPr>
        <w:t>o teor do oficio do depto jurídico nº 011/13, de 25 de fevereiro de 2013, informamos que o Projeto de Lei nº 010/13, esta tendo a sua tramitação suspensa e a sua competente retirada da pauta.</w:t>
      </w:r>
    </w:p>
    <w:p w:rsidR="00F6059B" w:rsidRDefault="00F6059B" w:rsidP="00F41B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Quanto ao Projeto de Lei nº 016/13, cabe nos informar que o mesmo foi discutido e votado na Sessão Ordinária do dia 18 de fevereiro, </w:t>
      </w:r>
      <w:r w:rsidR="00261944">
        <w:rPr>
          <w:rFonts w:ascii="Times New Roman" w:hAnsi="Times New Roman" w:cs="Times New Roman"/>
          <w:sz w:val="24"/>
          <w:szCs w:val="24"/>
        </w:rPr>
        <w:t>e para tanto consideramos dispensável a preocupação deste depto jurídico com o assunto, pois sabemos que existem questões de maior relevância que estão pendentes e este “DJ” sequer demonstra preocupação em resolver.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11A5" w:rsidRDefault="00261944" w:rsidP="00F41B6C">
      <w:pPr>
        <w:ind w:firstLine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Presidente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1311A5" w:rsidRDefault="001311A5" w:rsidP="00131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1311A5" w:rsidRDefault="001311A5" w:rsidP="00131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1311A5" w:rsidRPr="00B210B0" w:rsidRDefault="001311A5" w:rsidP="00131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1311A5" w:rsidRPr="00B210B0" w:rsidSect="00AA28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B210B0"/>
    <w:rsid w:val="001311A5"/>
    <w:rsid w:val="001E2177"/>
    <w:rsid w:val="00261944"/>
    <w:rsid w:val="003B4A32"/>
    <w:rsid w:val="005C5D67"/>
    <w:rsid w:val="00AA280F"/>
    <w:rsid w:val="00B210B0"/>
    <w:rsid w:val="00F41B6C"/>
    <w:rsid w:val="00F60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80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2013-02-25T17:32:00Z</cp:lastPrinted>
  <dcterms:created xsi:type="dcterms:W3CDTF">2013-02-25T17:32:00Z</dcterms:created>
  <dcterms:modified xsi:type="dcterms:W3CDTF">2013-02-25T17:32:00Z</dcterms:modified>
</cp:coreProperties>
</file>